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08" w:rsidRDefault="00663AB0" w:rsidP="00CB2008">
      <w:pPr>
        <w:pStyle w:val="a3"/>
        <w:spacing w:before="65" w:line="322" w:lineRule="exact"/>
        <w:ind w:left="0" w:right="104"/>
        <w:jc w:val="center"/>
      </w:pPr>
      <w:r>
        <w:rPr>
          <w:spacing w:val="-2"/>
        </w:rPr>
        <w:t xml:space="preserve">                                                                        </w:t>
      </w:r>
      <w:r w:rsidR="00CB2008">
        <w:rPr>
          <w:spacing w:val="-2"/>
        </w:rPr>
        <w:t>ЗАТВЕРДЖЕНО</w:t>
      </w:r>
    </w:p>
    <w:p w:rsidR="00CB2008" w:rsidRDefault="00CB2008" w:rsidP="00CB2008">
      <w:pPr>
        <w:pStyle w:val="a3"/>
        <w:ind w:left="6177"/>
        <w:jc w:val="left"/>
        <w:rPr>
          <w:spacing w:val="-2"/>
        </w:rPr>
      </w:pPr>
      <w:r>
        <w:t>Наказ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_________</w:t>
      </w:r>
    </w:p>
    <w:p w:rsidR="00CB2008" w:rsidRDefault="00CB2008" w:rsidP="00CB2008">
      <w:pPr>
        <w:pStyle w:val="a3"/>
        <w:ind w:left="6177"/>
        <w:jc w:val="left"/>
      </w:pPr>
      <w:r>
        <w:rPr>
          <w:spacing w:val="-2"/>
        </w:rPr>
        <w:t>від 11.09.2025 р.</w:t>
      </w:r>
    </w:p>
    <w:p w:rsidR="00033F96" w:rsidRDefault="00033F96" w:rsidP="00CB2008">
      <w:pPr>
        <w:pStyle w:val="a3"/>
        <w:spacing w:before="65" w:line="322" w:lineRule="exact"/>
        <w:ind w:left="0" w:right="104"/>
        <w:jc w:val="center"/>
      </w:pPr>
      <w:bookmarkStart w:id="0" w:name="_GoBack"/>
      <w:bookmarkEnd w:id="0"/>
    </w:p>
    <w:p w:rsidR="00663AB0" w:rsidRDefault="00663AB0">
      <w:pPr>
        <w:spacing w:line="322" w:lineRule="exact"/>
        <w:ind w:left="1742" w:right="1744"/>
        <w:jc w:val="center"/>
        <w:rPr>
          <w:b/>
          <w:sz w:val="28"/>
        </w:rPr>
      </w:pPr>
    </w:p>
    <w:p w:rsidR="00033F96" w:rsidRDefault="000F7E2D">
      <w:pPr>
        <w:spacing w:line="322" w:lineRule="exact"/>
        <w:ind w:left="1742" w:right="1744"/>
        <w:jc w:val="center"/>
        <w:rPr>
          <w:b/>
          <w:sz w:val="28"/>
        </w:rPr>
      </w:pPr>
      <w:r>
        <w:rPr>
          <w:b/>
          <w:sz w:val="28"/>
        </w:rPr>
        <w:t>ІНСТРУКЦІЯ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 w:rsidR="00495C84">
        <w:rPr>
          <w:b/>
          <w:sz w:val="28"/>
        </w:rPr>
        <w:t>6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БЖ</w:t>
      </w:r>
    </w:p>
    <w:p w:rsidR="00033F96" w:rsidRDefault="000F7E2D">
      <w:pPr>
        <w:ind w:left="1742" w:right="1749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2"/>
          <w:sz w:val="28"/>
        </w:rPr>
        <w:t xml:space="preserve"> ЖИТТЄДІЯЛЬНОСТІ</w:t>
      </w:r>
    </w:p>
    <w:p w:rsidR="00033F96" w:rsidRDefault="000F7E2D">
      <w:pPr>
        <w:spacing w:before="2" w:line="322" w:lineRule="exact"/>
        <w:ind w:left="1742" w:right="174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033F96" w:rsidRDefault="000F7E2D">
      <w:pPr>
        <w:ind w:left="1742" w:right="1752"/>
        <w:jc w:val="center"/>
        <w:rPr>
          <w:b/>
          <w:sz w:val="28"/>
        </w:rPr>
      </w:pPr>
      <w:r>
        <w:rPr>
          <w:b/>
          <w:sz w:val="28"/>
        </w:rPr>
        <w:t>під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групових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поїздок,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пішохідних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екскурсій, пішохідного та дорожньо-транспортного руху</w:t>
      </w:r>
    </w:p>
    <w:p w:rsidR="00033F96" w:rsidRDefault="000F7E2D">
      <w:pPr>
        <w:spacing w:line="321" w:lineRule="exact"/>
        <w:ind w:left="1742" w:right="1747"/>
        <w:jc w:val="center"/>
        <w:rPr>
          <w:b/>
          <w:spacing w:val="-2"/>
          <w:sz w:val="28"/>
        </w:rPr>
      </w:pPr>
      <w:r>
        <w:rPr>
          <w:b/>
          <w:sz w:val="28"/>
        </w:rPr>
        <w:t>здобувачів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:rsidR="00CD0F6B" w:rsidRDefault="00CD0F6B">
      <w:pPr>
        <w:spacing w:line="321" w:lineRule="exact"/>
        <w:ind w:left="1742" w:right="1747"/>
        <w:jc w:val="center"/>
        <w:rPr>
          <w:b/>
          <w:sz w:val="28"/>
        </w:rPr>
      </w:pPr>
    </w:p>
    <w:p w:rsidR="00033F96" w:rsidRPr="00CD0F6B" w:rsidRDefault="000F7E2D">
      <w:pPr>
        <w:pStyle w:val="a4"/>
        <w:numPr>
          <w:ilvl w:val="0"/>
          <w:numId w:val="2"/>
        </w:numPr>
        <w:tabs>
          <w:tab w:val="left" w:pos="383"/>
        </w:tabs>
        <w:spacing w:line="319" w:lineRule="exact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положення.</w:t>
      </w:r>
    </w:p>
    <w:p w:rsidR="00CD0F6B" w:rsidRDefault="00CD0F6B" w:rsidP="00CD0F6B">
      <w:pPr>
        <w:pStyle w:val="a4"/>
        <w:tabs>
          <w:tab w:val="left" w:pos="383"/>
        </w:tabs>
        <w:spacing w:line="319" w:lineRule="exact"/>
        <w:ind w:left="382"/>
        <w:jc w:val="left"/>
        <w:rPr>
          <w:b/>
          <w:sz w:val="28"/>
        </w:rPr>
      </w:pPr>
    </w:p>
    <w:p w:rsidR="00033F96" w:rsidRDefault="00CE3D62" w:rsidP="00CE3D62">
      <w:pPr>
        <w:pStyle w:val="a4"/>
        <w:numPr>
          <w:ilvl w:val="1"/>
          <w:numId w:val="2"/>
        </w:numPr>
        <w:tabs>
          <w:tab w:val="left" w:pos="606"/>
        </w:tabs>
        <w:ind w:left="0" w:right="102" w:firstLine="567"/>
        <w:rPr>
          <w:sz w:val="28"/>
        </w:rPr>
      </w:pPr>
      <w:r>
        <w:rPr>
          <w:sz w:val="28"/>
        </w:rPr>
        <w:t>І</w:t>
      </w:r>
      <w:r w:rsidR="000F7E2D">
        <w:rPr>
          <w:sz w:val="28"/>
        </w:rPr>
        <w:t>нструкція з безпеки життєдіяльності для здобувачів позашкільної освіти під час групових поїздок, пішохідних екскурсій, пішохідного та дорожньо-транспортного руху здобувачів позашкільної освіти поширюється на всіх учасників освітнього процесу під час групових перевезень, пішохідних (навчальних)</w:t>
      </w:r>
      <w:r w:rsidR="000F7E2D">
        <w:rPr>
          <w:spacing w:val="-2"/>
          <w:sz w:val="28"/>
        </w:rPr>
        <w:t xml:space="preserve"> </w:t>
      </w:r>
      <w:r w:rsidR="000F7E2D">
        <w:rPr>
          <w:sz w:val="28"/>
        </w:rPr>
        <w:t>екскурсій,</w:t>
      </w:r>
      <w:r w:rsidR="000F7E2D">
        <w:rPr>
          <w:spacing w:val="-5"/>
          <w:sz w:val="28"/>
        </w:rPr>
        <w:t xml:space="preserve"> </w:t>
      </w:r>
      <w:r w:rsidR="000F7E2D">
        <w:rPr>
          <w:sz w:val="28"/>
        </w:rPr>
        <w:t>пішохідного</w:t>
      </w:r>
      <w:r w:rsidR="000F7E2D">
        <w:rPr>
          <w:spacing w:val="-2"/>
          <w:sz w:val="28"/>
        </w:rPr>
        <w:t xml:space="preserve"> </w:t>
      </w:r>
      <w:r w:rsidR="000F7E2D">
        <w:rPr>
          <w:sz w:val="28"/>
        </w:rPr>
        <w:t>групового</w:t>
      </w:r>
      <w:r w:rsidR="000F7E2D">
        <w:rPr>
          <w:spacing w:val="-2"/>
          <w:sz w:val="28"/>
        </w:rPr>
        <w:t xml:space="preserve"> </w:t>
      </w:r>
      <w:r w:rsidR="000F7E2D">
        <w:rPr>
          <w:sz w:val="28"/>
        </w:rPr>
        <w:t>руху здобувачів</w:t>
      </w:r>
      <w:r w:rsidR="000F7E2D">
        <w:rPr>
          <w:spacing w:val="-4"/>
          <w:sz w:val="28"/>
        </w:rPr>
        <w:t xml:space="preserve"> </w:t>
      </w:r>
      <w:r w:rsidR="000F7E2D">
        <w:rPr>
          <w:sz w:val="28"/>
        </w:rPr>
        <w:t xml:space="preserve">позашкільної </w:t>
      </w:r>
      <w:r w:rsidR="000F7E2D">
        <w:rPr>
          <w:spacing w:val="-2"/>
          <w:sz w:val="28"/>
        </w:rPr>
        <w:t>освіти.</w:t>
      </w:r>
    </w:p>
    <w:p w:rsidR="00033F96" w:rsidRDefault="000F7E2D" w:rsidP="00CE3D62">
      <w:pPr>
        <w:pStyle w:val="a4"/>
        <w:numPr>
          <w:ilvl w:val="1"/>
          <w:numId w:val="2"/>
        </w:numPr>
        <w:tabs>
          <w:tab w:val="left" w:pos="710"/>
        </w:tabs>
        <w:ind w:left="0" w:right="105" w:firstLine="567"/>
        <w:rPr>
          <w:sz w:val="28"/>
        </w:rPr>
      </w:pPr>
      <w:r>
        <w:rPr>
          <w:sz w:val="28"/>
        </w:rPr>
        <w:t xml:space="preserve">Інструкцію розроблено відповідно до «Положення </w:t>
      </w:r>
      <w:r>
        <w:rPr>
          <w:color w:val="333333"/>
          <w:sz w:val="28"/>
        </w:rPr>
        <w:t>про організацію роботи з охорони праці та безпеки життєдіяльності учасників освітнього процесу в установах і закладах освіти</w:t>
      </w:r>
      <w:r>
        <w:rPr>
          <w:sz w:val="28"/>
        </w:rPr>
        <w:t xml:space="preserve">», затвердженого Наказом Міністерства освіти і науки України від </w:t>
      </w:r>
      <w:r>
        <w:rPr>
          <w:color w:val="333333"/>
          <w:sz w:val="28"/>
        </w:rPr>
        <w:t>26.12.2017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 xml:space="preserve">№ 1669, </w:t>
      </w:r>
      <w:r>
        <w:rPr>
          <w:sz w:val="28"/>
        </w:rPr>
        <w:t>«Правил дорожнього руху України», затверджених Постановою Кабінету Міністрів України від 10.10.2001 № 1306.</w:t>
      </w:r>
    </w:p>
    <w:p w:rsidR="00033F96" w:rsidRDefault="000F7E2D" w:rsidP="00CE3D62">
      <w:pPr>
        <w:pStyle w:val="a4"/>
        <w:numPr>
          <w:ilvl w:val="1"/>
          <w:numId w:val="2"/>
        </w:numPr>
        <w:tabs>
          <w:tab w:val="left" w:pos="613"/>
        </w:tabs>
        <w:ind w:left="0" w:right="110" w:firstLine="567"/>
        <w:rPr>
          <w:sz w:val="28"/>
        </w:rPr>
      </w:pPr>
      <w:r>
        <w:rPr>
          <w:sz w:val="28"/>
        </w:rPr>
        <w:t xml:space="preserve">Всі учасники освітнього процесу повинні знати правила надання першої </w:t>
      </w:r>
      <w:r w:rsidR="00CE3D62">
        <w:rPr>
          <w:sz w:val="28"/>
        </w:rPr>
        <w:t xml:space="preserve">медичної </w:t>
      </w:r>
      <w:r>
        <w:rPr>
          <w:sz w:val="28"/>
        </w:rPr>
        <w:t>(долікарської) допомоги при характерних ушкодженнях.</w:t>
      </w:r>
    </w:p>
    <w:p w:rsidR="00CD0F6B" w:rsidRDefault="00CD0F6B" w:rsidP="00CE3D62">
      <w:pPr>
        <w:pStyle w:val="a4"/>
        <w:numPr>
          <w:ilvl w:val="1"/>
          <w:numId w:val="2"/>
        </w:numPr>
        <w:tabs>
          <w:tab w:val="left" w:pos="613"/>
        </w:tabs>
        <w:ind w:left="0" w:right="110" w:firstLine="567"/>
        <w:rPr>
          <w:sz w:val="28"/>
        </w:rPr>
      </w:pPr>
    </w:p>
    <w:p w:rsidR="00033F96" w:rsidRPr="00CE3D62" w:rsidRDefault="000F7E2D" w:rsidP="00CE3D62">
      <w:pPr>
        <w:pStyle w:val="a4"/>
        <w:numPr>
          <w:ilvl w:val="0"/>
          <w:numId w:val="2"/>
        </w:numPr>
        <w:tabs>
          <w:tab w:val="left" w:pos="407"/>
        </w:tabs>
        <w:ind w:left="0" w:right="100" w:firstLine="0"/>
        <w:rPr>
          <w:b/>
          <w:sz w:val="28"/>
        </w:rPr>
      </w:pPr>
      <w:r w:rsidRPr="00CE3D62">
        <w:rPr>
          <w:b/>
          <w:sz w:val="28"/>
        </w:rPr>
        <w:t>Вимоги з безпеки життєдіяльності для здобувачів позашкільної освіти під час групових поїздок, пішохідних екскурсій, пішохідного та дорожньо-транспортного руху.</w:t>
      </w:r>
    </w:p>
    <w:p w:rsidR="00CE3D62" w:rsidRDefault="00CE3D62" w:rsidP="00CE3D62">
      <w:pPr>
        <w:pStyle w:val="a4"/>
        <w:numPr>
          <w:ilvl w:val="1"/>
          <w:numId w:val="2"/>
        </w:numPr>
        <w:tabs>
          <w:tab w:val="left" w:pos="649"/>
        </w:tabs>
        <w:ind w:left="0" w:right="102" w:firstLine="567"/>
        <w:rPr>
          <w:sz w:val="28"/>
        </w:rPr>
      </w:pPr>
    </w:p>
    <w:p w:rsidR="00033F96" w:rsidRDefault="000F7E2D" w:rsidP="00CE3D62">
      <w:pPr>
        <w:pStyle w:val="a4"/>
        <w:numPr>
          <w:ilvl w:val="1"/>
          <w:numId w:val="2"/>
        </w:numPr>
        <w:tabs>
          <w:tab w:val="left" w:pos="649"/>
        </w:tabs>
        <w:ind w:left="0" w:right="102" w:firstLine="567"/>
        <w:rPr>
          <w:sz w:val="28"/>
        </w:rPr>
      </w:pPr>
      <w:r>
        <w:rPr>
          <w:sz w:val="28"/>
        </w:rPr>
        <w:t>Вимоги з безпеки життєдіяльності для здобувачів позашкільної освіти під час групових поїздок, пішохідних екскурсій, пішохідного та дорожньо-транспортного руху здобувачів позашкільної освіти</w:t>
      </w:r>
      <w:r w:rsidR="00CE3D62">
        <w:rPr>
          <w:sz w:val="28"/>
        </w:rPr>
        <w:t>:</w:t>
      </w:r>
    </w:p>
    <w:p w:rsidR="00033F96" w:rsidRPr="00CE3D62" w:rsidRDefault="000F7E2D" w:rsidP="00CE3D62">
      <w:pPr>
        <w:pStyle w:val="a4"/>
        <w:numPr>
          <w:ilvl w:val="0"/>
          <w:numId w:val="3"/>
        </w:numPr>
        <w:tabs>
          <w:tab w:val="left" w:pos="803"/>
        </w:tabs>
        <w:spacing w:line="321" w:lineRule="exact"/>
        <w:ind w:left="426" w:hanging="426"/>
        <w:rPr>
          <w:sz w:val="28"/>
        </w:rPr>
      </w:pPr>
      <w:r w:rsidRPr="00CE3D62">
        <w:rPr>
          <w:sz w:val="28"/>
        </w:rPr>
        <w:t>Чітко</w:t>
      </w:r>
      <w:r w:rsidRPr="00CE3D62">
        <w:rPr>
          <w:spacing w:val="-6"/>
          <w:sz w:val="28"/>
        </w:rPr>
        <w:t xml:space="preserve"> </w:t>
      </w:r>
      <w:r w:rsidRPr="00CE3D62">
        <w:rPr>
          <w:sz w:val="28"/>
        </w:rPr>
        <w:t>визначити</w:t>
      </w:r>
      <w:r w:rsidRPr="00CE3D62">
        <w:rPr>
          <w:spacing w:val="-6"/>
          <w:sz w:val="28"/>
        </w:rPr>
        <w:t xml:space="preserve"> </w:t>
      </w:r>
      <w:r w:rsidRPr="00CE3D62">
        <w:rPr>
          <w:sz w:val="28"/>
        </w:rPr>
        <w:t>маршрут</w:t>
      </w:r>
      <w:r w:rsidRPr="00CE3D62">
        <w:rPr>
          <w:spacing w:val="-6"/>
          <w:sz w:val="28"/>
        </w:rPr>
        <w:t xml:space="preserve"> </w:t>
      </w:r>
      <w:r w:rsidRPr="00CE3D62">
        <w:rPr>
          <w:spacing w:val="-4"/>
          <w:sz w:val="28"/>
        </w:rPr>
        <w:t>руху.</w:t>
      </w:r>
    </w:p>
    <w:p w:rsidR="00033F96" w:rsidRPr="00CE3D62" w:rsidRDefault="000F7E2D" w:rsidP="00CE3D62">
      <w:pPr>
        <w:pStyle w:val="a4"/>
        <w:numPr>
          <w:ilvl w:val="0"/>
          <w:numId w:val="3"/>
        </w:numPr>
        <w:tabs>
          <w:tab w:val="left" w:pos="803"/>
        </w:tabs>
        <w:spacing w:before="1" w:line="322" w:lineRule="exact"/>
        <w:ind w:left="426" w:hanging="426"/>
        <w:rPr>
          <w:sz w:val="28"/>
        </w:rPr>
      </w:pPr>
      <w:r w:rsidRPr="00CE3D62">
        <w:rPr>
          <w:sz w:val="28"/>
        </w:rPr>
        <w:t>Повторити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правила</w:t>
      </w:r>
      <w:r w:rsidRPr="00CE3D62">
        <w:rPr>
          <w:spacing w:val="-4"/>
          <w:sz w:val="28"/>
        </w:rPr>
        <w:t xml:space="preserve"> </w:t>
      </w:r>
      <w:r w:rsidRPr="00CE3D62">
        <w:rPr>
          <w:sz w:val="28"/>
        </w:rPr>
        <w:t>дорожнього</w:t>
      </w:r>
      <w:r w:rsidRPr="00CE3D62">
        <w:rPr>
          <w:spacing w:val="-6"/>
          <w:sz w:val="28"/>
        </w:rPr>
        <w:t xml:space="preserve"> </w:t>
      </w:r>
      <w:r w:rsidRPr="00CE3D62">
        <w:rPr>
          <w:sz w:val="28"/>
        </w:rPr>
        <w:t>руху</w:t>
      </w:r>
      <w:r w:rsidRPr="00CE3D62">
        <w:rPr>
          <w:spacing w:val="-8"/>
          <w:sz w:val="28"/>
        </w:rPr>
        <w:t xml:space="preserve"> </w:t>
      </w:r>
      <w:r w:rsidRPr="00CE3D62">
        <w:rPr>
          <w:sz w:val="28"/>
        </w:rPr>
        <w:t>та</w:t>
      </w:r>
      <w:r w:rsidRPr="00CE3D62">
        <w:rPr>
          <w:spacing w:val="-4"/>
          <w:sz w:val="28"/>
        </w:rPr>
        <w:t xml:space="preserve"> </w:t>
      </w:r>
      <w:r w:rsidRPr="00CE3D62">
        <w:rPr>
          <w:sz w:val="28"/>
        </w:rPr>
        <w:t>алгоритм</w:t>
      </w:r>
      <w:r w:rsidRPr="00CE3D62">
        <w:rPr>
          <w:spacing w:val="-8"/>
          <w:sz w:val="28"/>
        </w:rPr>
        <w:t xml:space="preserve"> </w:t>
      </w:r>
      <w:r w:rsidRPr="00CE3D62">
        <w:rPr>
          <w:sz w:val="28"/>
        </w:rPr>
        <w:t>руху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в</w:t>
      </w:r>
      <w:r w:rsidRPr="00CE3D62">
        <w:rPr>
          <w:spacing w:val="-5"/>
          <w:sz w:val="28"/>
        </w:rPr>
        <w:t xml:space="preserve"> </w:t>
      </w:r>
      <w:r w:rsidRPr="00CE3D62">
        <w:rPr>
          <w:spacing w:val="-2"/>
          <w:sz w:val="28"/>
        </w:rPr>
        <w:t>колоні.</w:t>
      </w:r>
    </w:p>
    <w:p w:rsidR="00033F96" w:rsidRPr="00CE3D62" w:rsidRDefault="000F7E2D" w:rsidP="00CE3D62">
      <w:pPr>
        <w:pStyle w:val="a4"/>
        <w:numPr>
          <w:ilvl w:val="0"/>
          <w:numId w:val="3"/>
        </w:numPr>
        <w:tabs>
          <w:tab w:val="left" w:pos="961"/>
        </w:tabs>
        <w:ind w:left="426" w:right="114" w:hanging="426"/>
        <w:rPr>
          <w:sz w:val="28"/>
        </w:rPr>
      </w:pPr>
      <w:r w:rsidRPr="00CE3D62">
        <w:rPr>
          <w:sz w:val="28"/>
        </w:rPr>
        <w:t>Перевірити наявність червоних прапорців для перекриття руху автомобільного транспорту на дорозі.</w:t>
      </w:r>
    </w:p>
    <w:p w:rsidR="00033F96" w:rsidRPr="00CE3D62" w:rsidRDefault="000F7E2D" w:rsidP="00CE3D62">
      <w:pPr>
        <w:pStyle w:val="a4"/>
        <w:numPr>
          <w:ilvl w:val="0"/>
          <w:numId w:val="3"/>
        </w:numPr>
        <w:tabs>
          <w:tab w:val="left" w:pos="803"/>
        </w:tabs>
        <w:spacing w:line="322" w:lineRule="exact"/>
        <w:ind w:left="426" w:hanging="426"/>
        <w:rPr>
          <w:sz w:val="28"/>
        </w:rPr>
      </w:pPr>
      <w:r w:rsidRPr="00CE3D62">
        <w:rPr>
          <w:sz w:val="28"/>
        </w:rPr>
        <w:t>Починати</w:t>
      </w:r>
      <w:r w:rsidRPr="00CE3D62">
        <w:rPr>
          <w:spacing w:val="-7"/>
          <w:sz w:val="28"/>
        </w:rPr>
        <w:t xml:space="preserve"> </w:t>
      </w:r>
      <w:r w:rsidRPr="00CE3D62">
        <w:rPr>
          <w:sz w:val="28"/>
        </w:rPr>
        <w:t>рух</w:t>
      </w:r>
      <w:r w:rsidRPr="00CE3D62">
        <w:rPr>
          <w:spacing w:val="-7"/>
          <w:sz w:val="28"/>
        </w:rPr>
        <w:t xml:space="preserve"> </w:t>
      </w:r>
      <w:r w:rsidRPr="00CE3D62">
        <w:rPr>
          <w:sz w:val="28"/>
        </w:rPr>
        <w:t>у</w:t>
      </w:r>
      <w:r w:rsidRPr="00CE3D62">
        <w:rPr>
          <w:spacing w:val="-6"/>
          <w:sz w:val="28"/>
        </w:rPr>
        <w:t xml:space="preserve"> </w:t>
      </w:r>
      <w:r w:rsidRPr="00CE3D62">
        <w:rPr>
          <w:sz w:val="28"/>
        </w:rPr>
        <w:t>колоні</w:t>
      </w:r>
      <w:r w:rsidRPr="00CE3D62">
        <w:rPr>
          <w:spacing w:val="-3"/>
          <w:sz w:val="28"/>
        </w:rPr>
        <w:t xml:space="preserve"> </w:t>
      </w:r>
      <w:r w:rsidRPr="00CE3D62">
        <w:rPr>
          <w:sz w:val="28"/>
        </w:rPr>
        <w:t>тільки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за</w:t>
      </w:r>
      <w:r w:rsidRPr="00CE3D62">
        <w:rPr>
          <w:spacing w:val="-4"/>
          <w:sz w:val="28"/>
        </w:rPr>
        <w:t xml:space="preserve"> </w:t>
      </w:r>
      <w:r w:rsidRPr="00CE3D62">
        <w:rPr>
          <w:sz w:val="28"/>
        </w:rPr>
        <w:t>вказівкою</w:t>
      </w:r>
      <w:r w:rsidRPr="00CE3D62">
        <w:rPr>
          <w:spacing w:val="-2"/>
          <w:sz w:val="28"/>
        </w:rPr>
        <w:t xml:space="preserve"> </w:t>
      </w:r>
      <w:r w:rsidRPr="00CE3D62">
        <w:rPr>
          <w:sz w:val="28"/>
        </w:rPr>
        <w:t>керівника</w:t>
      </w:r>
      <w:r w:rsidRPr="00CE3D62">
        <w:rPr>
          <w:spacing w:val="-7"/>
          <w:sz w:val="28"/>
        </w:rPr>
        <w:t xml:space="preserve"> </w:t>
      </w:r>
      <w:r w:rsidRPr="00CE3D62">
        <w:rPr>
          <w:spacing w:val="-2"/>
          <w:sz w:val="28"/>
        </w:rPr>
        <w:t>групи.</w:t>
      </w:r>
    </w:p>
    <w:p w:rsidR="00033F96" w:rsidRPr="00CE3D62" w:rsidRDefault="000F7E2D" w:rsidP="00CE3D62">
      <w:pPr>
        <w:pStyle w:val="a4"/>
        <w:numPr>
          <w:ilvl w:val="0"/>
          <w:numId w:val="3"/>
        </w:numPr>
        <w:tabs>
          <w:tab w:val="left" w:pos="803"/>
        </w:tabs>
        <w:spacing w:line="322" w:lineRule="exact"/>
        <w:ind w:left="426" w:hanging="426"/>
        <w:rPr>
          <w:sz w:val="28"/>
        </w:rPr>
      </w:pPr>
      <w:r w:rsidRPr="00CE3D62">
        <w:rPr>
          <w:sz w:val="28"/>
        </w:rPr>
        <w:t>Виконувати</w:t>
      </w:r>
      <w:r w:rsidRPr="00CE3D62">
        <w:rPr>
          <w:spacing w:val="-6"/>
          <w:sz w:val="28"/>
        </w:rPr>
        <w:t xml:space="preserve"> </w:t>
      </w:r>
      <w:r w:rsidRPr="00CE3D62">
        <w:rPr>
          <w:sz w:val="28"/>
        </w:rPr>
        <w:t>рух</w:t>
      </w:r>
      <w:r w:rsidRPr="00CE3D62">
        <w:rPr>
          <w:spacing w:val="-3"/>
          <w:sz w:val="28"/>
        </w:rPr>
        <w:t xml:space="preserve"> </w:t>
      </w:r>
      <w:r w:rsidRPr="00CE3D62">
        <w:rPr>
          <w:sz w:val="28"/>
        </w:rPr>
        <w:t>тільки</w:t>
      </w:r>
      <w:r w:rsidRPr="00CE3D62">
        <w:rPr>
          <w:spacing w:val="-3"/>
          <w:sz w:val="28"/>
        </w:rPr>
        <w:t xml:space="preserve"> </w:t>
      </w:r>
      <w:r w:rsidRPr="00CE3D62">
        <w:rPr>
          <w:sz w:val="28"/>
        </w:rPr>
        <w:t>в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тому</w:t>
      </w:r>
      <w:r w:rsidRPr="00CE3D62">
        <w:rPr>
          <w:spacing w:val="-7"/>
          <w:sz w:val="28"/>
        </w:rPr>
        <w:t xml:space="preserve"> </w:t>
      </w:r>
      <w:r w:rsidRPr="00CE3D62">
        <w:rPr>
          <w:sz w:val="28"/>
        </w:rPr>
        <w:t>напрямі,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який</w:t>
      </w:r>
      <w:r w:rsidRPr="00CE3D62">
        <w:rPr>
          <w:spacing w:val="-4"/>
          <w:sz w:val="28"/>
        </w:rPr>
        <w:t xml:space="preserve"> </w:t>
      </w:r>
      <w:r w:rsidRPr="00CE3D62">
        <w:rPr>
          <w:sz w:val="28"/>
        </w:rPr>
        <w:t>зазначив</w:t>
      </w:r>
      <w:r w:rsidRPr="00CE3D62">
        <w:rPr>
          <w:spacing w:val="2"/>
          <w:sz w:val="28"/>
        </w:rPr>
        <w:t xml:space="preserve"> </w:t>
      </w:r>
      <w:r w:rsidRPr="00CE3D62">
        <w:rPr>
          <w:sz w:val="28"/>
        </w:rPr>
        <w:t>керівник</w:t>
      </w:r>
      <w:r w:rsidRPr="00CE3D62">
        <w:rPr>
          <w:spacing w:val="-3"/>
          <w:sz w:val="28"/>
        </w:rPr>
        <w:t xml:space="preserve"> </w:t>
      </w:r>
      <w:r w:rsidRPr="00CE3D62">
        <w:rPr>
          <w:spacing w:val="-2"/>
          <w:sz w:val="28"/>
        </w:rPr>
        <w:t>групи.</w:t>
      </w:r>
    </w:p>
    <w:p w:rsidR="00CE3D62" w:rsidRDefault="00CE3D62" w:rsidP="00CE3D62">
      <w:pPr>
        <w:pStyle w:val="a4"/>
        <w:numPr>
          <w:ilvl w:val="1"/>
          <w:numId w:val="2"/>
        </w:numPr>
        <w:tabs>
          <w:tab w:val="left" w:pos="604"/>
        </w:tabs>
        <w:ind w:left="0" w:right="104" w:firstLine="567"/>
        <w:rPr>
          <w:sz w:val="28"/>
        </w:rPr>
      </w:pPr>
    </w:p>
    <w:p w:rsidR="00033F96" w:rsidRDefault="000F7E2D" w:rsidP="00CE3D62">
      <w:pPr>
        <w:pStyle w:val="a4"/>
        <w:numPr>
          <w:ilvl w:val="1"/>
          <w:numId w:val="2"/>
        </w:numPr>
        <w:tabs>
          <w:tab w:val="left" w:pos="604"/>
        </w:tabs>
        <w:ind w:left="0" w:right="104" w:firstLine="567"/>
        <w:rPr>
          <w:sz w:val="28"/>
        </w:rPr>
      </w:pPr>
      <w:r>
        <w:rPr>
          <w:sz w:val="28"/>
        </w:rPr>
        <w:t>Вимоги безпеки дорожнього руху здобувачів позашкільної освіти під час групових перевезень, навчальних екскурсій, пішохідного групового руху здобувачів позашкільної освіти.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03"/>
        </w:tabs>
        <w:spacing w:before="1" w:line="322" w:lineRule="exact"/>
        <w:ind w:left="426" w:hanging="426"/>
        <w:rPr>
          <w:sz w:val="28"/>
        </w:rPr>
      </w:pPr>
      <w:r w:rsidRPr="00CE3D62">
        <w:rPr>
          <w:sz w:val="28"/>
        </w:rPr>
        <w:t>Розрахуватися</w:t>
      </w:r>
      <w:r w:rsidRPr="00CE3D62">
        <w:rPr>
          <w:spacing w:val="-8"/>
          <w:sz w:val="28"/>
        </w:rPr>
        <w:t xml:space="preserve"> </w:t>
      </w:r>
      <w:r w:rsidRPr="00CE3D62">
        <w:rPr>
          <w:sz w:val="28"/>
        </w:rPr>
        <w:t>по</w:t>
      </w:r>
      <w:r w:rsidRPr="00CE3D62">
        <w:rPr>
          <w:spacing w:val="-4"/>
          <w:sz w:val="28"/>
        </w:rPr>
        <w:t xml:space="preserve"> </w:t>
      </w:r>
      <w:r w:rsidRPr="00CE3D62">
        <w:rPr>
          <w:sz w:val="28"/>
        </w:rPr>
        <w:t>парах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та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вишикуватися</w:t>
      </w:r>
      <w:r w:rsidRPr="00CE3D62">
        <w:rPr>
          <w:spacing w:val="-1"/>
          <w:sz w:val="28"/>
        </w:rPr>
        <w:t xml:space="preserve"> </w:t>
      </w:r>
      <w:r w:rsidRPr="00CE3D62">
        <w:rPr>
          <w:sz w:val="28"/>
        </w:rPr>
        <w:t>у</w:t>
      </w:r>
      <w:r w:rsidRPr="00CE3D62">
        <w:rPr>
          <w:spacing w:val="-9"/>
          <w:sz w:val="28"/>
        </w:rPr>
        <w:t xml:space="preserve"> </w:t>
      </w:r>
      <w:r w:rsidRPr="00CE3D62">
        <w:rPr>
          <w:spacing w:val="-2"/>
          <w:sz w:val="28"/>
        </w:rPr>
        <w:t>колону.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03"/>
        </w:tabs>
        <w:spacing w:line="322" w:lineRule="exact"/>
        <w:ind w:left="426" w:hanging="426"/>
        <w:rPr>
          <w:sz w:val="28"/>
        </w:rPr>
      </w:pPr>
      <w:r w:rsidRPr="00CE3D62">
        <w:rPr>
          <w:sz w:val="28"/>
        </w:rPr>
        <w:t>Рухатися</w:t>
      </w:r>
      <w:r w:rsidRPr="00CE3D62">
        <w:rPr>
          <w:spacing w:val="-6"/>
          <w:sz w:val="28"/>
        </w:rPr>
        <w:t xml:space="preserve"> </w:t>
      </w:r>
      <w:r w:rsidRPr="00CE3D62">
        <w:rPr>
          <w:sz w:val="28"/>
        </w:rPr>
        <w:t>тільки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за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вказівкою</w:t>
      </w:r>
      <w:r w:rsidRPr="00CE3D62">
        <w:rPr>
          <w:spacing w:val="-5"/>
          <w:sz w:val="28"/>
        </w:rPr>
        <w:t xml:space="preserve"> </w:t>
      </w:r>
      <w:r w:rsidRPr="00CE3D62">
        <w:rPr>
          <w:sz w:val="28"/>
        </w:rPr>
        <w:t>керівника</w:t>
      </w:r>
      <w:r w:rsidRPr="00CE3D62">
        <w:rPr>
          <w:spacing w:val="-5"/>
          <w:sz w:val="28"/>
        </w:rPr>
        <w:t xml:space="preserve"> </w:t>
      </w:r>
      <w:r w:rsidRPr="00CE3D62">
        <w:rPr>
          <w:spacing w:val="-2"/>
          <w:sz w:val="28"/>
        </w:rPr>
        <w:t>групи.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14"/>
        </w:tabs>
        <w:ind w:left="426" w:right="105" w:hanging="426"/>
        <w:rPr>
          <w:sz w:val="28"/>
        </w:rPr>
      </w:pPr>
      <w:r w:rsidRPr="00CE3D62">
        <w:rPr>
          <w:sz w:val="28"/>
        </w:rPr>
        <w:lastRenderedPageBreak/>
        <w:t>Пересування по місту має відбуватися тільки по пішохідних тротуарах, пішохідних доріжках.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69"/>
        </w:tabs>
        <w:ind w:left="426" w:right="105" w:hanging="426"/>
        <w:rPr>
          <w:sz w:val="28"/>
        </w:rPr>
      </w:pPr>
      <w:r w:rsidRPr="00CE3D62">
        <w:rPr>
          <w:sz w:val="28"/>
        </w:rPr>
        <w:t>Під час перетину проїжджої частини дороги, слід дочекатися, поки керівник групи зупинить прапорцем рух автомобільного транспорту. Рух через дорогу можна здійснювати тільки на пішохідних переходах, зокрема підземних і наземних, за вказівкою дорослих за червоним прапорцем. Переходити дорогу перед прапорцем категорично заборонено.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24"/>
        </w:tabs>
        <w:spacing w:before="63"/>
        <w:ind w:left="426" w:right="102" w:hanging="426"/>
        <w:rPr>
          <w:sz w:val="28"/>
        </w:rPr>
      </w:pPr>
      <w:r w:rsidRPr="00CE3D62">
        <w:rPr>
          <w:sz w:val="28"/>
        </w:rPr>
        <w:t>Рух у колоні потрібно здійснювати середнім темпом, не поспішати, не відставати. Не можна виходити за зону видимості керівника групи.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24"/>
        </w:tabs>
        <w:ind w:left="426" w:right="104" w:hanging="426"/>
        <w:rPr>
          <w:sz w:val="28"/>
        </w:rPr>
      </w:pPr>
      <w:r w:rsidRPr="00CE3D62">
        <w:rPr>
          <w:sz w:val="28"/>
        </w:rPr>
        <w:t xml:space="preserve">Уразі потреби користування міським транспортом під час пішохідного руху навчальної екскурсії, поводитися в транспорті слід спокійно. Виходити та заходити в транспорт – за вказівкою дорослих. При перебуванні в транспорті сидіти або стояти в призначених для цього місцях, тримаючись за </w:t>
      </w:r>
      <w:r w:rsidRPr="00CE3D62">
        <w:rPr>
          <w:spacing w:val="-2"/>
          <w:sz w:val="28"/>
        </w:rPr>
        <w:t>поручень.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17"/>
        </w:tabs>
        <w:ind w:left="426" w:right="116" w:hanging="426"/>
        <w:rPr>
          <w:sz w:val="28"/>
        </w:rPr>
      </w:pPr>
      <w:r w:rsidRPr="00CE3D62">
        <w:rPr>
          <w:sz w:val="28"/>
        </w:rPr>
        <w:t>Під час руху по тротуарах і пішохідних доріжках колона має рухатися, притримуючись правого боку.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79"/>
        </w:tabs>
        <w:ind w:left="426" w:right="104" w:hanging="426"/>
        <w:rPr>
          <w:sz w:val="28"/>
        </w:rPr>
      </w:pPr>
      <w:r w:rsidRPr="00CE3D62">
        <w:rPr>
          <w:sz w:val="28"/>
        </w:rPr>
        <w:t>Організована група дітей може пересуватися тільки по тротуарах і пішохідних доріжках, а коли їх немає – по узбіччю дороги у напрямку руху транспортних засобів колодною, але тільки в світлу пору доби і лише, в супроводі дорослих із сигнальними прапорцями.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814"/>
        </w:tabs>
        <w:spacing w:before="1"/>
        <w:ind w:left="426" w:right="105" w:hanging="426"/>
        <w:rPr>
          <w:sz w:val="28"/>
        </w:rPr>
      </w:pPr>
      <w:r w:rsidRPr="00CE3D62">
        <w:rPr>
          <w:sz w:val="28"/>
        </w:rPr>
        <w:t>Якщо в зоні видимості не видно переходу або перехрестя, а дорога має не більш, ніж три смуги руху для обох його напрямків, можна переходити її під прямим кутом до краю проїжджої частини в місцях, де дорогу добре видно в обидва боки і лише після того, як визначено відсутність небезпеки.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1071"/>
        </w:tabs>
        <w:ind w:left="426" w:right="113" w:hanging="426"/>
        <w:rPr>
          <w:sz w:val="28"/>
        </w:rPr>
      </w:pPr>
      <w:r w:rsidRPr="00CE3D62">
        <w:rPr>
          <w:sz w:val="28"/>
        </w:rPr>
        <w:t>У місцях із регульованим рухом пішоходи повинні керуватися сигналами регулювальника або світлофора.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992"/>
        </w:tabs>
        <w:ind w:left="426" w:right="107" w:hanging="426"/>
        <w:rPr>
          <w:sz w:val="28"/>
        </w:rPr>
      </w:pPr>
      <w:r w:rsidRPr="00CE3D62">
        <w:rPr>
          <w:sz w:val="28"/>
        </w:rPr>
        <w:t>Чекати на транспортний засіб група здобувачів позашкільної освіти повинна на посадкових майданчиках (зупинках), тротуарах, а якщо вони відсутні – на узбіччі, не створюючи перешкод для дорожнього руху.</w:t>
      </w:r>
    </w:p>
    <w:p w:rsidR="00CE3D62" w:rsidRPr="00CE3D62" w:rsidRDefault="000F7E2D" w:rsidP="00CD0F6B">
      <w:pPr>
        <w:pStyle w:val="a4"/>
        <w:numPr>
          <w:ilvl w:val="0"/>
          <w:numId w:val="4"/>
        </w:numPr>
        <w:tabs>
          <w:tab w:val="left" w:pos="977"/>
        </w:tabs>
        <w:ind w:left="426" w:right="104" w:hanging="426"/>
        <w:rPr>
          <w:sz w:val="28"/>
        </w:rPr>
      </w:pPr>
      <w:r w:rsidRPr="00CE3D62">
        <w:rPr>
          <w:sz w:val="28"/>
        </w:rPr>
        <w:t>На трамвайних зупинках, необладнаних посадковими майданчиками, пішоходам</w:t>
      </w:r>
      <w:r w:rsidRPr="00CE3D62">
        <w:rPr>
          <w:spacing w:val="-1"/>
          <w:sz w:val="28"/>
        </w:rPr>
        <w:t xml:space="preserve"> </w:t>
      </w:r>
      <w:r w:rsidRPr="00CE3D62">
        <w:rPr>
          <w:sz w:val="28"/>
        </w:rPr>
        <w:t>можна виходити на</w:t>
      </w:r>
      <w:r w:rsidRPr="00CE3D62">
        <w:rPr>
          <w:spacing w:val="-1"/>
          <w:sz w:val="28"/>
        </w:rPr>
        <w:t xml:space="preserve"> </w:t>
      </w:r>
      <w:r w:rsidRPr="00CE3D62">
        <w:rPr>
          <w:sz w:val="28"/>
        </w:rPr>
        <w:t>проїжджу</w:t>
      </w:r>
      <w:r w:rsidRPr="00CE3D62">
        <w:rPr>
          <w:spacing w:val="-4"/>
          <w:sz w:val="28"/>
        </w:rPr>
        <w:t xml:space="preserve"> </w:t>
      </w:r>
      <w:r w:rsidRPr="00CE3D62">
        <w:rPr>
          <w:sz w:val="28"/>
        </w:rPr>
        <w:t>частину</w:t>
      </w:r>
      <w:r w:rsidRPr="00CE3D62">
        <w:rPr>
          <w:spacing w:val="-4"/>
          <w:sz w:val="28"/>
        </w:rPr>
        <w:t xml:space="preserve"> </w:t>
      </w:r>
      <w:r w:rsidRPr="00CE3D62">
        <w:rPr>
          <w:sz w:val="28"/>
        </w:rPr>
        <w:t>лише з боку</w:t>
      </w:r>
      <w:r w:rsidRPr="00CE3D62">
        <w:rPr>
          <w:spacing w:val="-3"/>
          <w:sz w:val="28"/>
        </w:rPr>
        <w:t xml:space="preserve"> </w:t>
      </w:r>
      <w:r w:rsidRPr="00CE3D62">
        <w:rPr>
          <w:sz w:val="28"/>
        </w:rPr>
        <w:t>дверей</w:t>
      </w:r>
      <w:r w:rsidRPr="00CE3D62">
        <w:rPr>
          <w:spacing w:val="-1"/>
          <w:sz w:val="28"/>
        </w:rPr>
        <w:t xml:space="preserve"> </w:t>
      </w:r>
      <w:r w:rsidRPr="00CE3D62">
        <w:rPr>
          <w:sz w:val="28"/>
        </w:rPr>
        <w:t xml:space="preserve">і тільки після зупинки транспортного засобу. 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977"/>
        </w:tabs>
        <w:ind w:left="426" w:right="104" w:hanging="426"/>
        <w:rPr>
          <w:sz w:val="28"/>
        </w:rPr>
      </w:pPr>
      <w:r w:rsidRPr="00CE3D62">
        <w:rPr>
          <w:sz w:val="28"/>
        </w:rPr>
        <w:t>Керівник групи перекриває дорожній автомобільний рух червоним прапорцем.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960"/>
        </w:tabs>
        <w:ind w:left="426" w:right="107" w:hanging="426"/>
        <w:rPr>
          <w:sz w:val="28"/>
        </w:rPr>
      </w:pPr>
      <w:r w:rsidRPr="00CE3D62">
        <w:rPr>
          <w:sz w:val="28"/>
        </w:rPr>
        <w:t>У разі наближення транспортного засобу з увімкненим проблисковим маячком червоного або синього кольору і спеціальним звуковим сигналом, усі повинні утримуватися від переходу проїжджої частини або негайно покинути її.</w:t>
      </w:r>
    </w:p>
    <w:p w:rsidR="00033F96" w:rsidRPr="00CE3D62" w:rsidRDefault="000F7E2D" w:rsidP="00CD0F6B">
      <w:pPr>
        <w:pStyle w:val="a4"/>
        <w:numPr>
          <w:ilvl w:val="0"/>
          <w:numId w:val="4"/>
        </w:numPr>
        <w:tabs>
          <w:tab w:val="left" w:pos="972"/>
        </w:tabs>
        <w:ind w:left="426" w:right="107" w:hanging="426"/>
        <w:rPr>
          <w:sz w:val="28"/>
        </w:rPr>
      </w:pPr>
      <w:r w:rsidRPr="00CE3D62">
        <w:rPr>
          <w:sz w:val="28"/>
        </w:rPr>
        <w:t>Категорично заборонено виходити на проїжджу частину без вказівки керівника групи; раптово виходити, вибігати на поїжджу частину, зокрема й на пішохідний перехід; переходити проїжджу частину поза пішохідним переходом, якщо є роздільна смуга або дорога має чотири і більше смуг для руху в обох напрямках, а також у місцях із огородженням; затримуватися та зупинятися на проїжджій частині, якщо це не пов’язано з забезпеченням безпеки дорожнього руху.</w:t>
      </w:r>
    </w:p>
    <w:p w:rsidR="00033F96" w:rsidRDefault="000F7E2D" w:rsidP="00CD0F6B">
      <w:pPr>
        <w:pStyle w:val="a4"/>
        <w:numPr>
          <w:ilvl w:val="0"/>
          <w:numId w:val="4"/>
        </w:numPr>
        <w:tabs>
          <w:tab w:val="left" w:pos="989"/>
        </w:tabs>
        <w:ind w:left="426" w:right="106" w:hanging="426"/>
        <w:rPr>
          <w:sz w:val="28"/>
        </w:rPr>
      </w:pPr>
      <w:r w:rsidRPr="00CE3D62">
        <w:rPr>
          <w:sz w:val="28"/>
        </w:rPr>
        <w:t xml:space="preserve">Перебуваючи в автомобільному транспорті, категорично заборонено під </w:t>
      </w:r>
      <w:r w:rsidRPr="00CE3D62">
        <w:rPr>
          <w:sz w:val="28"/>
        </w:rPr>
        <w:lastRenderedPageBreak/>
        <w:t>час руху відвертати увагу водія від керування транспортним засобом та заважати йому в цьому; відчиняти двері транспортного засобу, не переконавшись, що він зупинився біля тротуару, посадкового майданчика, краю проїжджої частини, на узбіччі; перешкоджати зачиненню дверей та використовувати для їзди підніжки, виступи транспортних засобів; пересуватися по салону автотранспорту під час його руху, висовуватись у вікна чи люки, викидати сміття у вікна, люки.</w:t>
      </w:r>
    </w:p>
    <w:p w:rsidR="00CD0F6B" w:rsidRPr="00CE3D62" w:rsidRDefault="00CD0F6B" w:rsidP="00CD0F6B">
      <w:pPr>
        <w:pStyle w:val="a4"/>
        <w:tabs>
          <w:tab w:val="left" w:pos="989"/>
        </w:tabs>
        <w:ind w:left="426" w:right="106"/>
        <w:rPr>
          <w:sz w:val="28"/>
        </w:rPr>
      </w:pPr>
    </w:p>
    <w:p w:rsidR="00033F96" w:rsidRPr="00CD0F6B" w:rsidRDefault="000F7E2D" w:rsidP="00CD0F6B">
      <w:pPr>
        <w:pStyle w:val="a4"/>
        <w:numPr>
          <w:ilvl w:val="0"/>
          <w:numId w:val="2"/>
        </w:numPr>
        <w:tabs>
          <w:tab w:val="left" w:pos="515"/>
          <w:tab w:val="left" w:pos="993"/>
        </w:tabs>
        <w:spacing w:before="2"/>
        <w:ind w:left="0" w:right="106" w:firstLine="567"/>
        <w:rPr>
          <w:b/>
          <w:sz w:val="28"/>
        </w:rPr>
      </w:pPr>
      <w:r w:rsidRPr="00CD0F6B">
        <w:rPr>
          <w:b/>
          <w:sz w:val="28"/>
        </w:rPr>
        <w:t>Вимоги безпеки після завершення групових перевезень, навчальних екскурсій, пішохідного групового руху здобувачів позашкільної освіти.</w:t>
      </w:r>
    </w:p>
    <w:p w:rsidR="00033F96" w:rsidRDefault="00033F96" w:rsidP="00CE3D62">
      <w:pPr>
        <w:ind w:firstLine="567"/>
        <w:jc w:val="both"/>
        <w:rPr>
          <w:sz w:val="28"/>
        </w:rPr>
      </w:pPr>
    </w:p>
    <w:p w:rsidR="00033F96" w:rsidRPr="00CD0F6B" w:rsidRDefault="00CD0F6B" w:rsidP="00CD0F6B">
      <w:pPr>
        <w:pStyle w:val="a4"/>
        <w:numPr>
          <w:ilvl w:val="0"/>
          <w:numId w:val="5"/>
        </w:numPr>
        <w:tabs>
          <w:tab w:val="left" w:pos="835"/>
          <w:tab w:val="left" w:pos="836"/>
          <w:tab w:val="left" w:pos="2906"/>
          <w:tab w:val="left" w:pos="3630"/>
          <w:tab w:val="left" w:pos="5223"/>
          <w:tab w:val="left" w:pos="6710"/>
          <w:tab w:val="left" w:pos="8179"/>
        </w:tabs>
        <w:spacing w:before="63"/>
        <w:ind w:left="426" w:right="103" w:hanging="426"/>
        <w:rPr>
          <w:sz w:val="28"/>
        </w:rPr>
      </w:pPr>
      <w:r w:rsidRPr="00CD0F6B">
        <w:rPr>
          <w:spacing w:val="-2"/>
          <w:sz w:val="28"/>
        </w:rPr>
        <w:t>В</w:t>
      </w:r>
      <w:r w:rsidR="000F7E2D" w:rsidRPr="00CD0F6B">
        <w:rPr>
          <w:spacing w:val="-2"/>
          <w:sz w:val="28"/>
        </w:rPr>
        <w:t>ишикуватися</w:t>
      </w:r>
      <w:r>
        <w:rPr>
          <w:spacing w:val="-2"/>
          <w:sz w:val="28"/>
        </w:rPr>
        <w:t xml:space="preserve"> </w:t>
      </w:r>
      <w:r w:rsidR="000F7E2D" w:rsidRPr="00CD0F6B">
        <w:rPr>
          <w:spacing w:val="-4"/>
          <w:sz w:val="28"/>
        </w:rPr>
        <w:t>для</w:t>
      </w:r>
      <w:r>
        <w:rPr>
          <w:spacing w:val="-4"/>
          <w:sz w:val="28"/>
        </w:rPr>
        <w:t xml:space="preserve"> </w:t>
      </w:r>
      <w:r w:rsidR="000F7E2D" w:rsidRPr="00CD0F6B">
        <w:rPr>
          <w:spacing w:val="-2"/>
          <w:sz w:val="28"/>
        </w:rPr>
        <w:t>остаточної</w:t>
      </w:r>
      <w:r>
        <w:rPr>
          <w:spacing w:val="-2"/>
          <w:sz w:val="28"/>
        </w:rPr>
        <w:t xml:space="preserve"> </w:t>
      </w:r>
      <w:r w:rsidR="000F7E2D" w:rsidRPr="00CD0F6B">
        <w:rPr>
          <w:spacing w:val="-2"/>
          <w:sz w:val="28"/>
        </w:rPr>
        <w:t>перевірки</w:t>
      </w:r>
      <w:r>
        <w:rPr>
          <w:spacing w:val="-2"/>
          <w:sz w:val="28"/>
        </w:rPr>
        <w:t xml:space="preserve"> </w:t>
      </w:r>
      <w:r w:rsidR="000F7E2D" w:rsidRPr="00CD0F6B">
        <w:rPr>
          <w:spacing w:val="-2"/>
          <w:sz w:val="28"/>
        </w:rPr>
        <w:t>наявності</w:t>
      </w:r>
      <w:r w:rsidRPr="00CD0F6B">
        <w:rPr>
          <w:sz w:val="28"/>
        </w:rPr>
        <w:t xml:space="preserve"> </w:t>
      </w:r>
      <w:r w:rsidRPr="00CD0F6B">
        <w:rPr>
          <w:spacing w:val="-2"/>
          <w:sz w:val="28"/>
        </w:rPr>
        <w:t>з</w:t>
      </w:r>
      <w:r w:rsidR="000F7E2D" w:rsidRPr="00CD0F6B">
        <w:rPr>
          <w:spacing w:val="-2"/>
          <w:sz w:val="28"/>
        </w:rPr>
        <w:t xml:space="preserve">добувачів </w:t>
      </w:r>
      <w:r w:rsidRPr="00CD0F6B">
        <w:rPr>
          <w:spacing w:val="-2"/>
          <w:sz w:val="28"/>
        </w:rPr>
        <w:t>по</w:t>
      </w:r>
      <w:r w:rsidR="000F7E2D" w:rsidRPr="00CD0F6B">
        <w:rPr>
          <w:sz w:val="28"/>
        </w:rPr>
        <w:t>зашкільної освіти при по</w:t>
      </w:r>
      <w:r>
        <w:rPr>
          <w:sz w:val="28"/>
        </w:rPr>
        <w:t>верненні</w:t>
      </w:r>
      <w:r w:rsidR="000F7E2D" w:rsidRPr="00CD0F6B">
        <w:rPr>
          <w:sz w:val="28"/>
        </w:rPr>
        <w:t xml:space="preserve"> до зазначеного місця.</w:t>
      </w:r>
    </w:p>
    <w:p w:rsidR="00033F96" w:rsidRPr="00CD0F6B" w:rsidRDefault="000F7E2D" w:rsidP="00CD0F6B">
      <w:pPr>
        <w:pStyle w:val="a4"/>
        <w:numPr>
          <w:ilvl w:val="0"/>
          <w:numId w:val="5"/>
        </w:numPr>
        <w:tabs>
          <w:tab w:val="left" w:pos="632"/>
        </w:tabs>
        <w:ind w:left="426" w:right="104" w:hanging="426"/>
        <w:rPr>
          <w:sz w:val="28"/>
        </w:rPr>
      </w:pPr>
      <w:r w:rsidRPr="00CD0F6B">
        <w:rPr>
          <w:sz w:val="28"/>
        </w:rPr>
        <w:t>Заборонено</w:t>
      </w:r>
      <w:r w:rsidRPr="00CD0F6B">
        <w:rPr>
          <w:spacing w:val="34"/>
          <w:sz w:val="28"/>
        </w:rPr>
        <w:t xml:space="preserve"> </w:t>
      </w:r>
      <w:r w:rsidRPr="00CD0F6B">
        <w:rPr>
          <w:sz w:val="28"/>
        </w:rPr>
        <w:t>без дозволу</w:t>
      </w:r>
      <w:r w:rsidRPr="00CD0F6B">
        <w:rPr>
          <w:spacing w:val="36"/>
          <w:sz w:val="28"/>
        </w:rPr>
        <w:t xml:space="preserve"> </w:t>
      </w:r>
      <w:r w:rsidRPr="00CD0F6B">
        <w:rPr>
          <w:sz w:val="28"/>
        </w:rPr>
        <w:t>керівника групи</w:t>
      </w:r>
      <w:r w:rsidRPr="00CD0F6B">
        <w:rPr>
          <w:spacing w:val="37"/>
          <w:sz w:val="28"/>
        </w:rPr>
        <w:t xml:space="preserve"> </w:t>
      </w:r>
      <w:r w:rsidRPr="00CD0F6B">
        <w:rPr>
          <w:sz w:val="28"/>
        </w:rPr>
        <w:t>залишати</w:t>
      </w:r>
      <w:r w:rsidRPr="00CD0F6B">
        <w:rPr>
          <w:spacing w:val="35"/>
          <w:sz w:val="28"/>
        </w:rPr>
        <w:t xml:space="preserve"> </w:t>
      </w:r>
      <w:r w:rsidRPr="00CD0F6B">
        <w:rPr>
          <w:sz w:val="28"/>
        </w:rPr>
        <w:t>групу,</w:t>
      </w:r>
      <w:r w:rsidRPr="00CD0F6B">
        <w:rPr>
          <w:spacing w:val="35"/>
          <w:sz w:val="28"/>
        </w:rPr>
        <w:t xml:space="preserve"> </w:t>
      </w:r>
      <w:r w:rsidRPr="00CD0F6B">
        <w:rPr>
          <w:sz w:val="28"/>
        </w:rPr>
        <w:t xml:space="preserve">добираючись </w:t>
      </w:r>
      <w:r w:rsidRPr="00CD0F6B">
        <w:rPr>
          <w:spacing w:val="-2"/>
          <w:sz w:val="28"/>
        </w:rPr>
        <w:t>додому.</w:t>
      </w:r>
    </w:p>
    <w:p w:rsidR="00033F96" w:rsidRDefault="000F7E2D" w:rsidP="00CD0F6B">
      <w:pPr>
        <w:pStyle w:val="a4"/>
        <w:numPr>
          <w:ilvl w:val="0"/>
          <w:numId w:val="5"/>
        </w:numPr>
        <w:tabs>
          <w:tab w:val="left" w:pos="599"/>
        </w:tabs>
        <w:ind w:left="426" w:right="105" w:hanging="426"/>
        <w:rPr>
          <w:sz w:val="28"/>
        </w:rPr>
      </w:pPr>
      <w:r w:rsidRPr="00CD0F6B">
        <w:rPr>
          <w:sz w:val="28"/>
        </w:rPr>
        <w:t>Рух додому</w:t>
      </w:r>
      <w:r w:rsidRPr="00CD0F6B">
        <w:rPr>
          <w:spacing w:val="-1"/>
          <w:sz w:val="28"/>
        </w:rPr>
        <w:t xml:space="preserve"> </w:t>
      </w:r>
      <w:r w:rsidRPr="00CD0F6B">
        <w:rPr>
          <w:sz w:val="28"/>
        </w:rPr>
        <w:t>здійснювати за звичайним маршрутом, дотримую</w:t>
      </w:r>
      <w:r w:rsidR="00CD0F6B">
        <w:rPr>
          <w:sz w:val="28"/>
        </w:rPr>
        <w:t>чись</w:t>
      </w:r>
      <w:r w:rsidRPr="00CD0F6B">
        <w:rPr>
          <w:sz w:val="28"/>
        </w:rPr>
        <w:t xml:space="preserve"> правил дорожнього руху.</w:t>
      </w:r>
    </w:p>
    <w:p w:rsidR="00CD0F6B" w:rsidRPr="00CD0F6B" w:rsidRDefault="00CD0F6B" w:rsidP="00CD0F6B">
      <w:pPr>
        <w:pStyle w:val="a4"/>
        <w:tabs>
          <w:tab w:val="left" w:pos="599"/>
        </w:tabs>
        <w:ind w:left="426" w:right="105"/>
        <w:rPr>
          <w:sz w:val="28"/>
        </w:rPr>
      </w:pPr>
    </w:p>
    <w:p w:rsidR="00033F96" w:rsidRDefault="000F7E2D" w:rsidP="00CD0F6B">
      <w:pPr>
        <w:pStyle w:val="a4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418"/>
          <w:tab w:val="left" w:pos="5022"/>
          <w:tab w:val="left" w:pos="6534"/>
          <w:tab w:val="left" w:pos="8350"/>
          <w:tab w:val="left" w:pos="9329"/>
        </w:tabs>
        <w:spacing w:before="1"/>
        <w:ind w:left="0" w:right="102" w:firstLine="567"/>
        <w:rPr>
          <w:b/>
          <w:sz w:val="28"/>
        </w:rPr>
      </w:pPr>
      <w:r w:rsidRPr="00CD0F6B">
        <w:rPr>
          <w:b/>
          <w:spacing w:val="-2"/>
          <w:sz w:val="28"/>
        </w:rPr>
        <w:t>Вимоги</w:t>
      </w:r>
      <w:r w:rsidR="00CD0F6B">
        <w:rPr>
          <w:b/>
          <w:spacing w:val="-2"/>
          <w:sz w:val="28"/>
        </w:rPr>
        <w:t xml:space="preserve"> </w:t>
      </w:r>
      <w:r w:rsidRPr="00CD0F6B">
        <w:rPr>
          <w:b/>
          <w:spacing w:val="-2"/>
          <w:sz w:val="28"/>
        </w:rPr>
        <w:t>безпеки</w:t>
      </w:r>
      <w:r w:rsidR="00CD0F6B" w:rsidRPr="00CD0F6B">
        <w:rPr>
          <w:b/>
          <w:spacing w:val="-2"/>
          <w:sz w:val="28"/>
        </w:rPr>
        <w:t xml:space="preserve"> </w:t>
      </w:r>
      <w:r w:rsidRPr="00CD0F6B">
        <w:rPr>
          <w:b/>
          <w:spacing w:val="-2"/>
          <w:sz w:val="28"/>
        </w:rPr>
        <w:t>життєдіяльності</w:t>
      </w:r>
      <w:r w:rsidR="00CD0F6B" w:rsidRPr="00CD0F6B">
        <w:rPr>
          <w:b/>
          <w:spacing w:val="-2"/>
          <w:sz w:val="28"/>
        </w:rPr>
        <w:t xml:space="preserve"> </w:t>
      </w:r>
      <w:r w:rsidRPr="00CD0F6B">
        <w:rPr>
          <w:b/>
          <w:spacing w:val="-2"/>
          <w:sz w:val="28"/>
        </w:rPr>
        <w:t>здобувачів</w:t>
      </w:r>
      <w:r w:rsidR="00CD0F6B" w:rsidRPr="00CD0F6B">
        <w:rPr>
          <w:b/>
          <w:spacing w:val="-2"/>
          <w:sz w:val="28"/>
        </w:rPr>
        <w:t xml:space="preserve"> </w:t>
      </w:r>
      <w:r w:rsidRPr="00CD0F6B">
        <w:rPr>
          <w:b/>
          <w:spacing w:val="-2"/>
          <w:sz w:val="28"/>
        </w:rPr>
        <w:t>позашкільної</w:t>
      </w:r>
      <w:r w:rsidR="00CD0F6B" w:rsidRPr="00CD0F6B">
        <w:rPr>
          <w:b/>
          <w:spacing w:val="-2"/>
          <w:sz w:val="28"/>
        </w:rPr>
        <w:t xml:space="preserve"> </w:t>
      </w:r>
      <w:r w:rsidR="00CD0F6B">
        <w:rPr>
          <w:b/>
          <w:spacing w:val="-2"/>
          <w:sz w:val="28"/>
        </w:rPr>
        <w:t xml:space="preserve"> </w:t>
      </w:r>
      <w:r w:rsidR="00CD0F6B" w:rsidRPr="00CD0F6B">
        <w:rPr>
          <w:b/>
          <w:spacing w:val="-2"/>
          <w:sz w:val="28"/>
        </w:rPr>
        <w:t>о</w:t>
      </w:r>
      <w:r w:rsidRPr="00CD0F6B">
        <w:rPr>
          <w:b/>
          <w:spacing w:val="-2"/>
          <w:sz w:val="28"/>
        </w:rPr>
        <w:t>світи</w:t>
      </w:r>
      <w:r w:rsidR="00CD0F6B">
        <w:rPr>
          <w:b/>
          <w:sz w:val="28"/>
        </w:rPr>
        <w:t xml:space="preserve"> </w:t>
      </w:r>
      <w:r w:rsidRPr="00CD0F6B">
        <w:rPr>
          <w:b/>
          <w:spacing w:val="-10"/>
          <w:sz w:val="28"/>
        </w:rPr>
        <w:t xml:space="preserve">в </w:t>
      </w:r>
      <w:r w:rsidRPr="00CD0F6B">
        <w:rPr>
          <w:b/>
          <w:sz w:val="28"/>
        </w:rPr>
        <w:t>аварійних ситуаціях, скоєння ДТП.</w:t>
      </w:r>
    </w:p>
    <w:p w:rsidR="00CD0F6B" w:rsidRPr="00CD0F6B" w:rsidRDefault="00CD0F6B" w:rsidP="00CD0F6B">
      <w:pPr>
        <w:pStyle w:val="a4"/>
        <w:tabs>
          <w:tab w:val="left" w:pos="0"/>
          <w:tab w:val="left" w:pos="709"/>
          <w:tab w:val="left" w:pos="993"/>
          <w:tab w:val="left" w:pos="1418"/>
          <w:tab w:val="left" w:pos="5022"/>
          <w:tab w:val="left" w:pos="6534"/>
          <w:tab w:val="left" w:pos="8350"/>
          <w:tab w:val="left" w:pos="9329"/>
        </w:tabs>
        <w:spacing w:before="1"/>
        <w:ind w:left="567" w:right="102"/>
        <w:rPr>
          <w:b/>
          <w:sz w:val="28"/>
        </w:rPr>
      </w:pPr>
    </w:p>
    <w:p w:rsidR="00033F96" w:rsidRDefault="000F7E2D" w:rsidP="00CE3D62">
      <w:pPr>
        <w:pStyle w:val="a4"/>
        <w:numPr>
          <w:ilvl w:val="1"/>
          <w:numId w:val="2"/>
        </w:numPr>
        <w:tabs>
          <w:tab w:val="left" w:pos="768"/>
          <w:tab w:val="left" w:pos="769"/>
          <w:tab w:val="left" w:pos="1210"/>
          <w:tab w:val="left" w:pos="1910"/>
          <w:tab w:val="left" w:pos="3575"/>
          <w:tab w:val="left" w:pos="4935"/>
          <w:tab w:val="left" w:pos="6148"/>
          <w:tab w:val="left" w:pos="6874"/>
          <w:tab w:val="left" w:pos="8073"/>
        </w:tabs>
        <w:ind w:left="0" w:right="109" w:firstLine="567"/>
        <w:rPr>
          <w:sz w:val="28"/>
        </w:rPr>
      </w:pP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4"/>
          <w:sz w:val="28"/>
        </w:rPr>
        <w:t>разі</w:t>
      </w:r>
      <w:r>
        <w:rPr>
          <w:sz w:val="28"/>
        </w:rPr>
        <w:tab/>
      </w:r>
      <w:r>
        <w:rPr>
          <w:spacing w:val="-2"/>
          <w:sz w:val="28"/>
        </w:rPr>
        <w:t>виникнення</w:t>
      </w:r>
      <w:r>
        <w:rPr>
          <w:sz w:val="28"/>
        </w:rPr>
        <w:tab/>
      </w:r>
      <w:r>
        <w:rPr>
          <w:spacing w:val="-2"/>
          <w:sz w:val="28"/>
        </w:rPr>
        <w:t>аварійної</w:t>
      </w:r>
      <w:r>
        <w:rPr>
          <w:sz w:val="28"/>
        </w:rPr>
        <w:tab/>
      </w:r>
      <w:r>
        <w:rPr>
          <w:spacing w:val="-2"/>
          <w:sz w:val="28"/>
        </w:rPr>
        <w:t>ситуації</w:t>
      </w:r>
      <w:r>
        <w:rPr>
          <w:sz w:val="28"/>
        </w:rPr>
        <w:tab/>
      </w:r>
      <w:r>
        <w:rPr>
          <w:spacing w:val="-4"/>
          <w:sz w:val="28"/>
        </w:rPr>
        <w:t>слід</w:t>
      </w:r>
      <w:r>
        <w:rPr>
          <w:sz w:val="28"/>
        </w:rPr>
        <w:tab/>
      </w:r>
      <w:r>
        <w:rPr>
          <w:spacing w:val="-2"/>
          <w:sz w:val="28"/>
        </w:rPr>
        <w:t>негайно</w:t>
      </w:r>
      <w:r>
        <w:rPr>
          <w:sz w:val="28"/>
        </w:rPr>
        <w:tab/>
      </w:r>
      <w:r>
        <w:rPr>
          <w:spacing w:val="-2"/>
          <w:sz w:val="28"/>
        </w:rPr>
        <w:t xml:space="preserve">повідомити </w:t>
      </w:r>
      <w:r>
        <w:rPr>
          <w:sz w:val="28"/>
        </w:rPr>
        <w:t xml:space="preserve">вихователя або </w:t>
      </w:r>
      <w:r w:rsidR="00CD0F6B">
        <w:rPr>
          <w:sz w:val="28"/>
        </w:rPr>
        <w:t>керівника заходу</w:t>
      </w:r>
      <w:r>
        <w:rPr>
          <w:sz w:val="28"/>
        </w:rPr>
        <w:t>.</w:t>
      </w:r>
    </w:p>
    <w:p w:rsidR="00033F96" w:rsidRDefault="000F7E2D" w:rsidP="00CE3D62">
      <w:pPr>
        <w:pStyle w:val="a4"/>
        <w:numPr>
          <w:ilvl w:val="1"/>
          <w:numId w:val="2"/>
        </w:numPr>
        <w:tabs>
          <w:tab w:val="left" w:pos="654"/>
        </w:tabs>
        <w:ind w:left="0" w:right="113" w:firstLine="567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разі</w:t>
      </w:r>
      <w:r>
        <w:rPr>
          <w:spacing w:val="40"/>
          <w:sz w:val="28"/>
        </w:rPr>
        <w:t xml:space="preserve"> </w:t>
      </w:r>
      <w:r>
        <w:rPr>
          <w:sz w:val="28"/>
        </w:rPr>
        <w:t>скоєння</w:t>
      </w:r>
      <w:r>
        <w:rPr>
          <w:spacing w:val="40"/>
          <w:sz w:val="28"/>
        </w:rPr>
        <w:t xml:space="preserve"> </w:t>
      </w:r>
      <w:r>
        <w:rPr>
          <w:sz w:val="28"/>
        </w:rPr>
        <w:t>ДТП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дорозі,</w:t>
      </w:r>
      <w:r>
        <w:rPr>
          <w:spacing w:val="40"/>
          <w:sz w:val="28"/>
        </w:rPr>
        <w:t xml:space="preserve"> </w:t>
      </w:r>
      <w:r>
        <w:rPr>
          <w:sz w:val="28"/>
        </w:rPr>
        <w:t>свідком</w:t>
      </w:r>
      <w:r>
        <w:rPr>
          <w:spacing w:val="40"/>
          <w:sz w:val="28"/>
        </w:rPr>
        <w:t xml:space="preserve"> </w:t>
      </w:r>
      <w:r>
        <w:rPr>
          <w:sz w:val="28"/>
        </w:rPr>
        <w:t>або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якої</w:t>
      </w:r>
      <w:r>
        <w:rPr>
          <w:spacing w:val="40"/>
          <w:sz w:val="28"/>
        </w:rPr>
        <w:t xml:space="preserve"> </w:t>
      </w:r>
      <w:r>
        <w:rPr>
          <w:sz w:val="28"/>
        </w:rPr>
        <w:t>ви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стали, </w:t>
      </w:r>
      <w:r>
        <w:rPr>
          <w:spacing w:val="-2"/>
          <w:sz w:val="28"/>
        </w:rPr>
        <w:t>потрібно:</w:t>
      </w:r>
    </w:p>
    <w:p w:rsidR="00033F96" w:rsidRDefault="000F7E2D" w:rsidP="000F7E2D">
      <w:pPr>
        <w:pStyle w:val="a4"/>
        <w:numPr>
          <w:ilvl w:val="0"/>
          <w:numId w:val="1"/>
        </w:numPr>
        <w:tabs>
          <w:tab w:val="left" w:pos="266"/>
          <w:tab w:val="left" w:pos="993"/>
        </w:tabs>
        <w:ind w:left="0" w:firstLine="567"/>
        <w:rPr>
          <w:sz w:val="28"/>
        </w:rPr>
      </w:pPr>
      <w:r>
        <w:rPr>
          <w:sz w:val="28"/>
        </w:rPr>
        <w:t>негайно</w:t>
      </w:r>
      <w:r>
        <w:rPr>
          <w:spacing w:val="-7"/>
          <w:sz w:val="28"/>
        </w:rPr>
        <w:t xml:space="preserve"> </w:t>
      </w:r>
      <w:r>
        <w:rPr>
          <w:sz w:val="28"/>
        </w:rPr>
        <w:t>повідомити</w:t>
      </w:r>
      <w:r>
        <w:rPr>
          <w:spacing w:val="-6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групи;</w:t>
      </w:r>
    </w:p>
    <w:p w:rsidR="00033F96" w:rsidRDefault="000F7E2D" w:rsidP="000F7E2D">
      <w:pPr>
        <w:pStyle w:val="a4"/>
        <w:numPr>
          <w:ilvl w:val="0"/>
          <w:numId w:val="1"/>
        </w:numPr>
        <w:tabs>
          <w:tab w:val="left" w:pos="342"/>
          <w:tab w:val="left" w:pos="993"/>
        </w:tabs>
        <w:ind w:left="0" w:right="104" w:firstLine="567"/>
        <w:rPr>
          <w:sz w:val="28"/>
        </w:rPr>
      </w:pPr>
      <w:r>
        <w:rPr>
          <w:sz w:val="28"/>
        </w:rPr>
        <w:t xml:space="preserve">за телефонним або мобільним зв’язком повідомити в службу екстреної допомоги, якщо цього не може зробити керівник групи (102 – </w:t>
      </w:r>
      <w:r w:rsidR="00663AB0">
        <w:rPr>
          <w:sz w:val="28"/>
        </w:rPr>
        <w:t>по</w:t>
      </w:r>
      <w:r>
        <w:rPr>
          <w:sz w:val="28"/>
        </w:rPr>
        <w:t>ліція, 103 – швидка медична допомога);</w:t>
      </w:r>
    </w:p>
    <w:p w:rsidR="00033F96" w:rsidRDefault="000F7E2D" w:rsidP="000F7E2D">
      <w:pPr>
        <w:pStyle w:val="a4"/>
        <w:numPr>
          <w:ilvl w:val="0"/>
          <w:numId w:val="1"/>
        </w:numPr>
        <w:tabs>
          <w:tab w:val="left" w:pos="345"/>
          <w:tab w:val="left" w:pos="993"/>
        </w:tabs>
        <w:ind w:left="0" w:right="111" w:firstLine="567"/>
        <w:rPr>
          <w:sz w:val="28"/>
        </w:rPr>
      </w:pPr>
      <w:r>
        <w:rPr>
          <w:sz w:val="28"/>
        </w:rPr>
        <w:t>якщо ДТП трапилося на дорозі, слід переміститися в безпечне місце і чекати на вказівку керівника групи;</w:t>
      </w:r>
    </w:p>
    <w:p w:rsidR="00033F96" w:rsidRDefault="000F7E2D" w:rsidP="000F7E2D">
      <w:pPr>
        <w:pStyle w:val="a4"/>
        <w:numPr>
          <w:ilvl w:val="0"/>
          <w:numId w:val="1"/>
        </w:numPr>
        <w:tabs>
          <w:tab w:val="left" w:pos="335"/>
          <w:tab w:val="left" w:pos="993"/>
        </w:tabs>
        <w:spacing w:line="242" w:lineRule="auto"/>
        <w:ind w:left="0" w:right="108" w:firstLine="567"/>
        <w:rPr>
          <w:sz w:val="28"/>
        </w:rPr>
      </w:pPr>
      <w:r>
        <w:rPr>
          <w:sz w:val="28"/>
        </w:rPr>
        <w:t>якщо ДТП трапилося під час перебування у транспорті, потрібно залишатися на місці, не панікувати, не метушитися, а чітко виконувати вказівки дорослих.</w:t>
      </w:r>
    </w:p>
    <w:p w:rsidR="00033F96" w:rsidRDefault="00033F96">
      <w:pPr>
        <w:pStyle w:val="a3"/>
        <w:ind w:left="0"/>
        <w:jc w:val="left"/>
        <w:rPr>
          <w:sz w:val="30"/>
        </w:rPr>
      </w:pPr>
    </w:p>
    <w:p w:rsidR="00033F96" w:rsidRDefault="00033F96">
      <w:pPr>
        <w:pStyle w:val="a3"/>
        <w:ind w:left="0"/>
        <w:jc w:val="left"/>
        <w:rPr>
          <w:sz w:val="30"/>
        </w:rPr>
      </w:pPr>
    </w:p>
    <w:p w:rsidR="00033F96" w:rsidRDefault="00033F96">
      <w:pPr>
        <w:pStyle w:val="a3"/>
        <w:ind w:left="0"/>
        <w:jc w:val="left"/>
        <w:rPr>
          <w:sz w:val="30"/>
        </w:rPr>
      </w:pPr>
    </w:p>
    <w:p w:rsidR="00033F96" w:rsidRDefault="00033F96">
      <w:pPr>
        <w:pStyle w:val="a3"/>
        <w:ind w:left="0"/>
        <w:jc w:val="left"/>
        <w:rPr>
          <w:sz w:val="30"/>
        </w:rPr>
      </w:pPr>
    </w:p>
    <w:p w:rsidR="00033F96" w:rsidRDefault="00033F96">
      <w:pPr>
        <w:pStyle w:val="a3"/>
        <w:spacing w:before="4"/>
        <w:ind w:left="0"/>
        <w:jc w:val="left"/>
        <w:rPr>
          <w:sz w:val="35"/>
        </w:rPr>
      </w:pPr>
    </w:p>
    <w:p w:rsidR="00495C84" w:rsidRDefault="000F7E2D">
      <w:pPr>
        <w:ind w:left="102" w:right="7064"/>
        <w:rPr>
          <w:sz w:val="26"/>
        </w:rPr>
      </w:pPr>
      <w:r>
        <w:rPr>
          <w:sz w:val="26"/>
        </w:rPr>
        <w:t>Інструкцію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розробив: </w:t>
      </w:r>
    </w:p>
    <w:p w:rsidR="00495C84" w:rsidRDefault="00495C84" w:rsidP="00495C84">
      <w:pPr>
        <w:ind w:left="102" w:right="2482"/>
        <w:rPr>
          <w:sz w:val="26"/>
        </w:rPr>
      </w:pPr>
    </w:p>
    <w:p w:rsidR="00033F96" w:rsidRDefault="000F7E2D" w:rsidP="00495C84">
      <w:pPr>
        <w:ind w:left="102" w:right="2482"/>
        <w:rPr>
          <w:sz w:val="26"/>
        </w:rPr>
      </w:pPr>
      <w:r>
        <w:rPr>
          <w:sz w:val="26"/>
        </w:rPr>
        <w:t>Заступник директора</w:t>
      </w:r>
      <w:r w:rsidR="00495C84">
        <w:rPr>
          <w:sz w:val="26"/>
        </w:rPr>
        <w:tab/>
      </w:r>
      <w:r w:rsidR="00495C84">
        <w:rPr>
          <w:sz w:val="26"/>
        </w:rPr>
        <w:tab/>
      </w:r>
      <w:r w:rsidR="00495C84">
        <w:rPr>
          <w:sz w:val="26"/>
        </w:rPr>
        <w:tab/>
      </w:r>
      <w:r w:rsidR="00495C84">
        <w:rPr>
          <w:sz w:val="26"/>
        </w:rPr>
        <w:tab/>
        <w:t>О.Д. Каюков</w:t>
      </w:r>
    </w:p>
    <w:p w:rsidR="00033F96" w:rsidRDefault="00033F96">
      <w:pPr>
        <w:pStyle w:val="a3"/>
        <w:ind w:left="0"/>
        <w:jc w:val="left"/>
      </w:pPr>
    </w:p>
    <w:p w:rsidR="00033F96" w:rsidRDefault="00033F96">
      <w:pPr>
        <w:pStyle w:val="a3"/>
        <w:ind w:left="0"/>
        <w:jc w:val="left"/>
      </w:pPr>
    </w:p>
    <w:p w:rsidR="00033F96" w:rsidRDefault="00033F96">
      <w:pPr>
        <w:pStyle w:val="a3"/>
        <w:ind w:left="0"/>
        <w:jc w:val="left"/>
        <w:rPr>
          <w:sz w:val="22"/>
        </w:rPr>
      </w:pPr>
    </w:p>
    <w:sectPr w:rsidR="00033F96" w:rsidSect="00495C84">
      <w:pgSz w:w="11910" w:h="16840"/>
      <w:pgMar w:top="480" w:right="74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87BDE"/>
    <w:multiLevelType w:val="hybridMultilevel"/>
    <w:tmpl w:val="ABEACFD0"/>
    <w:lvl w:ilvl="0" w:tplc="529EE6A0">
      <w:start w:val="1"/>
      <w:numFmt w:val="bullet"/>
      <w:lvlText w:val=""/>
      <w:lvlJc w:val="left"/>
      <w:pPr>
        <w:ind w:left="102" w:hanging="164"/>
      </w:pPr>
      <w:rPr>
        <w:rFonts w:ascii="Symbol" w:hAnsi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8D22B3CA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CBFE6058">
      <w:numFmt w:val="bullet"/>
      <w:lvlText w:val="•"/>
      <w:lvlJc w:val="left"/>
      <w:pPr>
        <w:ind w:left="1993" w:hanging="164"/>
      </w:pPr>
      <w:rPr>
        <w:rFonts w:hint="default"/>
        <w:lang w:val="uk-UA" w:eastAsia="en-US" w:bidi="ar-SA"/>
      </w:rPr>
    </w:lvl>
    <w:lvl w:ilvl="3" w:tplc="7060A2DC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50FEAE3A">
      <w:numFmt w:val="bullet"/>
      <w:lvlText w:val="•"/>
      <w:lvlJc w:val="left"/>
      <w:pPr>
        <w:ind w:left="3886" w:hanging="164"/>
      </w:pPr>
      <w:rPr>
        <w:rFonts w:hint="default"/>
        <w:lang w:val="uk-UA" w:eastAsia="en-US" w:bidi="ar-SA"/>
      </w:rPr>
    </w:lvl>
    <w:lvl w:ilvl="5" w:tplc="7A662D16">
      <w:numFmt w:val="bullet"/>
      <w:lvlText w:val="•"/>
      <w:lvlJc w:val="left"/>
      <w:pPr>
        <w:ind w:left="4833" w:hanging="164"/>
      </w:pPr>
      <w:rPr>
        <w:rFonts w:hint="default"/>
        <w:lang w:val="uk-UA" w:eastAsia="en-US" w:bidi="ar-SA"/>
      </w:rPr>
    </w:lvl>
    <w:lvl w:ilvl="6" w:tplc="F74CC34A">
      <w:numFmt w:val="bullet"/>
      <w:lvlText w:val="•"/>
      <w:lvlJc w:val="left"/>
      <w:pPr>
        <w:ind w:left="5779" w:hanging="164"/>
      </w:pPr>
      <w:rPr>
        <w:rFonts w:hint="default"/>
        <w:lang w:val="uk-UA" w:eastAsia="en-US" w:bidi="ar-SA"/>
      </w:rPr>
    </w:lvl>
    <w:lvl w:ilvl="7" w:tplc="7CC297F6">
      <w:numFmt w:val="bullet"/>
      <w:lvlText w:val="•"/>
      <w:lvlJc w:val="left"/>
      <w:pPr>
        <w:ind w:left="6726" w:hanging="164"/>
      </w:pPr>
      <w:rPr>
        <w:rFonts w:hint="default"/>
        <w:lang w:val="uk-UA" w:eastAsia="en-US" w:bidi="ar-SA"/>
      </w:rPr>
    </w:lvl>
    <w:lvl w:ilvl="8" w:tplc="43CA278E">
      <w:numFmt w:val="bullet"/>
      <w:lvlText w:val="•"/>
      <w:lvlJc w:val="left"/>
      <w:pPr>
        <w:ind w:left="7673" w:hanging="164"/>
      </w:pPr>
      <w:rPr>
        <w:rFonts w:hint="default"/>
        <w:lang w:val="uk-UA" w:eastAsia="en-US" w:bidi="ar-SA"/>
      </w:rPr>
    </w:lvl>
  </w:abstractNum>
  <w:abstractNum w:abstractNumId="1">
    <w:nsid w:val="222C3BCE"/>
    <w:multiLevelType w:val="hybridMultilevel"/>
    <w:tmpl w:val="63E82610"/>
    <w:lvl w:ilvl="0" w:tplc="529EE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C96BF8"/>
    <w:multiLevelType w:val="hybridMultilevel"/>
    <w:tmpl w:val="86AE37F0"/>
    <w:lvl w:ilvl="0" w:tplc="529EE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557D6B"/>
    <w:multiLevelType w:val="hybridMultilevel"/>
    <w:tmpl w:val="FD30D5A0"/>
    <w:lvl w:ilvl="0" w:tplc="529EE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1EE3C91"/>
    <w:multiLevelType w:val="hybridMultilevel"/>
    <w:tmpl w:val="20DCEFDE"/>
    <w:lvl w:ilvl="0" w:tplc="B86449E2">
      <w:start w:val="1"/>
      <w:numFmt w:val="decimal"/>
      <w:lvlText w:val="%1."/>
      <w:lvlJc w:val="left"/>
      <w:pPr>
        <w:ind w:left="382" w:hanging="281"/>
      </w:pPr>
      <w:rPr>
        <w:rFonts w:hint="default"/>
        <w:w w:val="100"/>
        <w:lang w:val="uk-UA" w:eastAsia="en-US" w:bidi="ar-SA"/>
      </w:rPr>
    </w:lvl>
    <w:lvl w:ilvl="1" w:tplc="ED8E047E">
      <w:numFmt w:val="none"/>
      <w:lvlText w:val=""/>
      <w:lvlJc w:val="left"/>
      <w:pPr>
        <w:tabs>
          <w:tab w:val="num" w:pos="360"/>
        </w:tabs>
      </w:pPr>
    </w:lvl>
    <w:lvl w:ilvl="2" w:tplc="AE1CE95C">
      <w:numFmt w:val="none"/>
      <w:lvlText w:val=""/>
      <w:lvlJc w:val="left"/>
      <w:pPr>
        <w:tabs>
          <w:tab w:val="num" w:pos="360"/>
        </w:tabs>
      </w:pPr>
    </w:lvl>
    <w:lvl w:ilvl="3" w:tplc="F9D87278">
      <w:numFmt w:val="bullet"/>
      <w:lvlText w:val="•"/>
      <w:lvlJc w:val="left"/>
      <w:pPr>
        <w:ind w:left="1895" w:hanging="701"/>
      </w:pPr>
      <w:rPr>
        <w:rFonts w:hint="default"/>
        <w:lang w:val="uk-UA" w:eastAsia="en-US" w:bidi="ar-SA"/>
      </w:rPr>
    </w:lvl>
    <w:lvl w:ilvl="4" w:tplc="C498B7DE">
      <w:numFmt w:val="bullet"/>
      <w:lvlText w:val="•"/>
      <w:lvlJc w:val="left"/>
      <w:pPr>
        <w:ind w:left="2991" w:hanging="701"/>
      </w:pPr>
      <w:rPr>
        <w:rFonts w:hint="default"/>
        <w:lang w:val="uk-UA" w:eastAsia="en-US" w:bidi="ar-SA"/>
      </w:rPr>
    </w:lvl>
    <w:lvl w:ilvl="5" w:tplc="68DE93D2">
      <w:numFmt w:val="bullet"/>
      <w:lvlText w:val="•"/>
      <w:lvlJc w:val="left"/>
      <w:pPr>
        <w:ind w:left="4087" w:hanging="701"/>
      </w:pPr>
      <w:rPr>
        <w:rFonts w:hint="default"/>
        <w:lang w:val="uk-UA" w:eastAsia="en-US" w:bidi="ar-SA"/>
      </w:rPr>
    </w:lvl>
    <w:lvl w:ilvl="6" w:tplc="8850FAFE">
      <w:numFmt w:val="bullet"/>
      <w:lvlText w:val="•"/>
      <w:lvlJc w:val="left"/>
      <w:pPr>
        <w:ind w:left="5183" w:hanging="701"/>
      </w:pPr>
      <w:rPr>
        <w:rFonts w:hint="default"/>
        <w:lang w:val="uk-UA" w:eastAsia="en-US" w:bidi="ar-SA"/>
      </w:rPr>
    </w:lvl>
    <w:lvl w:ilvl="7" w:tplc="6A26D0AE">
      <w:numFmt w:val="bullet"/>
      <w:lvlText w:val="•"/>
      <w:lvlJc w:val="left"/>
      <w:pPr>
        <w:ind w:left="6279" w:hanging="701"/>
      </w:pPr>
      <w:rPr>
        <w:rFonts w:hint="default"/>
        <w:lang w:val="uk-UA" w:eastAsia="en-US" w:bidi="ar-SA"/>
      </w:rPr>
    </w:lvl>
    <w:lvl w:ilvl="8" w:tplc="2A7E8578">
      <w:numFmt w:val="bullet"/>
      <w:lvlText w:val="•"/>
      <w:lvlJc w:val="left"/>
      <w:pPr>
        <w:ind w:left="7374" w:hanging="70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3F96"/>
    <w:rsid w:val="00033F96"/>
    <w:rsid w:val="000F7E2D"/>
    <w:rsid w:val="00495C84"/>
    <w:rsid w:val="00663AB0"/>
    <w:rsid w:val="008E51DC"/>
    <w:rsid w:val="00CB2008"/>
    <w:rsid w:val="00CD0F6B"/>
    <w:rsid w:val="00C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B7268-A818-4E83-8B95-42BDC465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3F9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F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3F96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33F96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033F96"/>
  </w:style>
  <w:style w:type="paragraph" w:styleId="a5">
    <w:name w:val="Balloon Text"/>
    <w:basedOn w:val="a"/>
    <w:link w:val="a6"/>
    <w:uiPriority w:val="99"/>
    <w:semiHidden/>
    <w:unhideWhenUsed/>
    <w:rsid w:val="00495C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C8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Інженер-електронік</dc:creator>
  <cp:lastModifiedBy>User</cp:lastModifiedBy>
  <cp:revision>9</cp:revision>
  <cp:lastPrinted>2022-08-08T11:49:00Z</cp:lastPrinted>
  <dcterms:created xsi:type="dcterms:W3CDTF">2022-05-08T07:48:00Z</dcterms:created>
  <dcterms:modified xsi:type="dcterms:W3CDTF">2025-05-27T09:43:00Z</dcterms:modified>
</cp:coreProperties>
</file>